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F459" w14:textId="77777777" w:rsidR="005253DF" w:rsidRDefault="00000000">
      <w:pPr>
        <w:pStyle w:val="a3"/>
        <w:spacing w:before="77" w:line="256" w:lineRule="auto"/>
        <w:ind w:left="43" w:right="75" w:firstLine="72"/>
      </w:pPr>
      <w:r>
        <w:t>Информация об учебных предметах,</w:t>
      </w:r>
      <w:r>
        <w:rPr>
          <w:spacing w:val="-2"/>
        </w:rPr>
        <w:t xml:space="preserve"> </w:t>
      </w:r>
      <w:r>
        <w:t>курсах, дисциплинах (модулях), практиках, предусмотренных</w:t>
      </w:r>
      <w:r>
        <w:rPr>
          <w:spacing w:val="-13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образовательными</w:t>
      </w:r>
      <w:r>
        <w:rPr>
          <w:spacing w:val="-9"/>
        </w:rPr>
        <w:t xml:space="preserve"> </w:t>
      </w:r>
      <w:r>
        <w:t>программами</w:t>
      </w:r>
      <w:r>
        <w:rPr>
          <w:spacing w:val="-9"/>
        </w:rPr>
        <w:t xml:space="preserve"> </w:t>
      </w:r>
      <w:r>
        <w:t>НОО,</w:t>
      </w:r>
      <w:r>
        <w:rPr>
          <w:spacing w:val="-13"/>
        </w:rPr>
        <w:t xml:space="preserve"> </w:t>
      </w:r>
      <w:r>
        <w:t>ООО,</w:t>
      </w:r>
      <w:r>
        <w:rPr>
          <w:spacing w:val="-10"/>
        </w:rPr>
        <w:t xml:space="preserve"> </w:t>
      </w:r>
      <w:r>
        <w:t>СОО</w:t>
      </w:r>
    </w:p>
    <w:p w14:paraId="0ED9D24D" w14:textId="77777777" w:rsidR="005253DF" w:rsidRDefault="005253DF">
      <w:pPr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5438"/>
        <w:gridCol w:w="2660"/>
      </w:tblGrid>
      <w:tr w:rsidR="005253DF" w14:paraId="5F70154A" w14:textId="77777777">
        <w:trPr>
          <w:trHeight w:val="2258"/>
        </w:trPr>
        <w:tc>
          <w:tcPr>
            <w:tcW w:w="2336" w:type="dxa"/>
            <w:tcBorders>
              <w:left w:val="double" w:sz="2" w:space="0" w:color="EEEEEE"/>
            </w:tcBorders>
          </w:tcPr>
          <w:p w14:paraId="556590E3" w14:textId="77777777" w:rsidR="005253DF" w:rsidRDefault="005253DF">
            <w:pPr>
              <w:pStyle w:val="TableParagraph"/>
              <w:rPr>
                <w:b/>
                <w:sz w:val="28"/>
              </w:rPr>
            </w:pPr>
          </w:p>
          <w:p w14:paraId="34744828" w14:textId="77777777" w:rsidR="005253DF" w:rsidRDefault="005253DF">
            <w:pPr>
              <w:pStyle w:val="TableParagraph"/>
              <w:spacing w:before="153"/>
              <w:rPr>
                <w:b/>
                <w:sz w:val="28"/>
              </w:rPr>
            </w:pPr>
          </w:p>
          <w:p w14:paraId="6C00EB63" w14:textId="77777777" w:rsidR="005253DF" w:rsidRDefault="00000000">
            <w:pPr>
              <w:pStyle w:val="TableParagraph"/>
              <w:ind w:left="412" w:firstLine="235"/>
              <w:rPr>
                <w:sz w:val="28"/>
              </w:rPr>
            </w:pPr>
            <w:r>
              <w:rPr>
                <w:spacing w:val="-2"/>
                <w:sz w:val="28"/>
              </w:rPr>
              <w:t>Уровень образования</w:t>
            </w:r>
          </w:p>
        </w:tc>
        <w:tc>
          <w:tcPr>
            <w:tcW w:w="5438" w:type="dxa"/>
          </w:tcPr>
          <w:p w14:paraId="7A533264" w14:textId="77777777" w:rsidR="005253DF" w:rsidRDefault="005253DF">
            <w:pPr>
              <w:pStyle w:val="TableParagraph"/>
              <w:rPr>
                <w:b/>
                <w:sz w:val="28"/>
              </w:rPr>
            </w:pPr>
          </w:p>
          <w:p w14:paraId="64C1293A" w14:textId="77777777" w:rsidR="005253DF" w:rsidRDefault="005253DF">
            <w:pPr>
              <w:pStyle w:val="TableParagraph"/>
              <w:spacing w:before="153"/>
              <w:rPr>
                <w:b/>
                <w:sz w:val="28"/>
              </w:rPr>
            </w:pPr>
          </w:p>
          <w:p w14:paraId="61577C7F" w14:textId="77777777" w:rsidR="005253DF" w:rsidRDefault="00000000">
            <w:pPr>
              <w:pStyle w:val="TableParagraph"/>
              <w:ind w:left="1415" w:right="438" w:hanging="992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курсов, дисциплин (модулей)</w:t>
            </w:r>
          </w:p>
        </w:tc>
        <w:tc>
          <w:tcPr>
            <w:tcW w:w="2660" w:type="dxa"/>
            <w:tcBorders>
              <w:right w:val="double" w:sz="2" w:space="0" w:color="9F9F9F"/>
            </w:tcBorders>
          </w:tcPr>
          <w:p w14:paraId="744FF996" w14:textId="77777777" w:rsidR="005253DF" w:rsidRDefault="00000000">
            <w:pPr>
              <w:pStyle w:val="TableParagraph"/>
              <w:spacing w:before="314"/>
              <w:ind w:left="250" w:firstLine="480"/>
              <w:rPr>
                <w:sz w:val="28"/>
              </w:rPr>
            </w:pPr>
            <w:r>
              <w:rPr>
                <w:spacing w:val="-2"/>
                <w:sz w:val="28"/>
              </w:rPr>
              <w:t>практики, предусмотренные соответствующей образовательной</w:t>
            </w:r>
          </w:p>
          <w:p w14:paraId="3B26ED73" w14:textId="77777777" w:rsidR="005253DF" w:rsidRDefault="00000000">
            <w:pPr>
              <w:pStyle w:val="TableParagraph"/>
              <w:spacing w:before="1"/>
              <w:ind w:left="591"/>
              <w:rPr>
                <w:sz w:val="28"/>
              </w:rPr>
            </w:pPr>
            <w:r>
              <w:rPr>
                <w:spacing w:val="-2"/>
                <w:sz w:val="28"/>
              </w:rPr>
              <w:t>программой</w:t>
            </w:r>
          </w:p>
        </w:tc>
      </w:tr>
      <w:tr w:rsidR="005253DF" w14:paraId="4733FE20" w14:textId="77777777">
        <w:trPr>
          <w:trHeight w:val="1643"/>
        </w:trPr>
        <w:tc>
          <w:tcPr>
            <w:tcW w:w="2336" w:type="dxa"/>
            <w:tcBorders>
              <w:left w:val="double" w:sz="2" w:space="0" w:color="EEEEEE"/>
            </w:tcBorders>
          </w:tcPr>
          <w:p w14:paraId="69EDA0C8" w14:textId="77777777" w:rsidR="005253DF" w:rsidRDefault="005253DF">
            <w:pPr>
              <w:pStyle w:val="TableParagraph"/>
              <w:spacing w:before="167"/>
              <w:rPr>
                <w:b/>
                <w:sz w:val="28"/>
              </w:rPr>
            </w:pPr>
          </w:p>
          <w:p w14:paraId="5C3DFDE2" w14:textId="77777777" w:rsidR="005253DF" w:rsidRDefault="00000000">
            <w:pPr>
              <w:pStyle w:val="TableParagraph"/>
              <w:spacing w:line="242" w:lineRule="auto"/>
              <w:ind w:left="412" w:hanging="308"/>
              <w:rPr>
                <w:sz w:val="28"/>
              </w:rPr>
            </w:pPr>
            <w:r>
              <w:rPr>
                <w:sz w:val="28"/>
              </w:rPr>
              <w:t>Начальное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общее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5438" w:type="dxa"/>
          </w:tcPr>
          <w:p w14:paraId="5141B026" w14:textId="77777777" w:rsidR="005253DF" w:rsidRDefault="00000000">
            <w:pPr>
              <w:pStyle w:val="TableParagraph"/>
              <w:spacing w:before="12" w:line="321" w:lineRule="exact"/>
              <w:ind w:left="18" w:right="6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чтение.</w:t>
            </w:r>
          </w:p>
          <w:p w14:paraId="600F94F8" w14:textId="77777777" w:rsidR="005253DF" w:rsidRDefault="00000000">
            <w:pPr>
              <w:pStyle w:val="TableParagraph"/>
              <w:ind w:left="275" w:right="257" w:hanging="6"/>
              <w:jc w:val="center"/>
              <w:rPr>
                <w:sz w:val="28"/>
              </w:rPr>
            </w:pPr>
            <w:r>
              <w:rPr>
                <w:sz w:val="28"/>
              </w:rPr>
              <w:t>Математика. Иностранный язык (английский язык). Окружающий мир. ОРКСЭ. Изобразительное искусство. Труд(технология).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культура.</w:t>
            </w:r>
          </w:p>
        </w:tc>
        <w:tc>
          <w:tcPr>
            <w:tcW w:w="2660" w:type="dxa"/>
            <w:tcBorders>
              <w:right w:val="double" w:sz="2" w:space="0" w:color="9F9F9F"/>
            </w:tcBorders>
          </w:tcPr>
          <w:p w14:paraId="50D2CEE7" w14:textId="77777777" w:rsidR="005253DF" w:rsidRDefault="005253DF">
            <w:pPr>
              <w:pStyle w:val="TableParagraph"/>
              <w:rPr>
                <w:b/>
                <w:sz w:val="28"/>
              </w:rPr>
            </w:pPr>
          </w:p>
          <w:p w14:paraId="42584178" w14:textId="77777777" w:rsidR="005253DF" w:rsidRDefault="005253DF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4ED4725B" w14:textId="77777777" w:rsidR="005253DF" w:rsidRDefault="00000000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предусмотрены</w:t>
            </w:r>
          </w:p>
        </w:tc>
      </w:tr>
      <w:tr w:rsidR="005253DF" w14:paraId="09E9DD06" w14:textId="77777777">
        <w:trPr>
          <w:trHeight w:val="2272"/>
        </w:trPr>
        <w:tc>
          <w:tcPr>
            <w:tcW w:w="2336" w:type="dxa"/>
            <w:tcBorders>
              <w:left w:val="double" w:sz="2" w:space="0" w:color="EEEEEE"/>
            </w:tcBorders>
          </w:tcPr>
          <w:p w14:paraId="30A8EF23" w14:textId="77777777" w:rsidR="005253DF" w:rsidRDefault="005253DF">
            <w:pPr>
              <w:pStyle w:val="TableParagraph"/>
              <w:rPr>
                <w:b/>
                <w:sz w:val="28"/>
              </w:rPr>
            </w:pPr>
          </w:p>
          <w:p w14:paraId="5BEADF90" w14:textId="77777777" w:rsidR="005253DF" w:rsidRDefault="005253DF">
            <w:pPr>
              <w:pStyle w:val="TableParagraph"/>
              <w:spacing w:before="164"/>
              <w:rPr>
                <w:b/>
                <w:sz w:val="28"/>
              </w:rPr>
            </w:pPr>
          </w:p>
          <w:p w14:paraId="5C8F8CF3" w14:textId="77777777" w:rsidR="005253DF" w:rsidRDefault="00000000">
            <w:pPr>
              <w:pStyle w:val="TableParagraph"/>
              <w:ind w:left="412" w:hanging="252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общее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5438" w:type="dxa"/>
          </w:tcPr>
          <w:p w14:paraId="0A1F26DD" w14:textId="77777777" w:rsidR="005253DF" w:rsidRDefault="00000000">
            <w:pPr>
              <w:pStyle w:val="TableParagraph"/>
              <w:spacing w:line="242" w:lineRule="auto"/>
              <w:ind w:left="210" w:right="191" w:firstLine="2"/>
              <w:jc w:val="center"/>
              <w:rPr>
                <w:sz w:val="28"/>
              </w:rPr>
            </w:pPr>
            <w:r>
              <w:rPr>
                <w:sz w:val="28"/>
              </w:rPr>
              <w:t>Русский язык. Литература. Математика. Иностранный язык (английский язык) Информатика.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Обществознание.</w:t>
            </w:r>
          </w:p>
          <w:p w14:paraId="6822A4EE" w14:textId="3D3536D1" w:rsidR="005253DF" w:rsidRDefault="00000000">
            <w:pPr>
              <w:pStyle w:val="TableParagraph"/>
              <w:spacing w:line="242" w:lineRule="auto"/>
              <w:ind w:left="18" w:right="3"/>
              <w:jc w:val="center"/>
              <w:rPr>
                <w:sz w:val="28"/>
              </w:rPr>
            </w:pPr>
            <w:r>
              <w:rPr>
                <w:sz w:val="28"/>
              </w:rPr>
              <w:t>География. Физика. Химия. Биология.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Изобразительное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искусство.</w:t>
            </w:r>
          </w:p>
          <w:p w14:paraId="141E2497" w14:textId="77777777" w:rsidR="005253DF" w:rsidRDefault="00000000">
            <w:pPr>
              <w:pStyle w:val="TableParagraph"/>
              <w:spacing w:line="320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(технология).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ОБЗР.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Физическая </w:t>
            </w:r>
            <w:r>
              <w:rPr>
                <w:spacing w:val="-2"/>
                <w:sz w:val="28"/>
              </w:rPr>
              <w:t>культура.</w:t>
            </w:r>
          </w:p>
        </w:tc>
        <w:tc>
          <w:tcPr>
            <w:tcW w:w="2660" w:type="dxa"/>
            <w:tcBorders>
              <w:right w:val="double" w:sz="2" w:space="0" w:color="9F9F9F"/>
            </w:tcBorders>
          </w:tcPr>
          <w:p w14:paraId="636E7E6F" w14:textId="77777777" w:rsidR="005253DF" w:rsidRDefault="005253DF">
            <w:pPr>
              <w:pStyle w:val="TableParagraph"/>
              <w:rPr>
                <w:b/>
                <w:sz w:val="28"/>
              </w:rPr>
            </w:pPr>
          </w:p>
          <w:p w14:paraId="20F55067" w14:textId="77777777" w:rsidR="005253DF" w:rsidRDefault="005253DF">
            <w:pPr>
              <w:pStyle w:val="TableParagraph"/>
              <w:rPr>
                <w:b/>
                <w:sz w:val="28"/>
              </w:rPr>
            </w:pPr>
          </w:p>
          <w:p w14:paraId="7E1A3E5B" w14:textId="77777777" w:rsidR="005253DF" w:rsidRDefault="005253DF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4FD71913" w14:textId="77777777" w:rsidR="005253DF" w:rsidRDefault="00000000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предусмотрены</w:t>
            </w:r>
          </w:p>
        </w:tc>
      </w:tr>
      <w:tr w:rsidR="005253DF" w14:paraId="50E135F9" w14:textId="77777777">
        <w:trPr>
          <w:trHeight w:val="4202"/>
        </w:trPr>
        <w:tc>
          <w:tcPr>
            <w:tcW w:w="2336" w:type="dxa"/>
            <w:tcBorders>
              <w:left w:val="double" w:sz="2" w:space="0" w:color="EEEEEE"/>
              <w:bottom w:val="double" w:sz="2" w:space="0" w:color="9F9F9F"/>
            </w:tcBorders>
          </w:tcPr>
          <w:p w14:paraId="6BD0F0F7" w14:textId="77777777" w:rsidR="005253DF" w:rsidRDefault="005253DF">
            <w:pPr>
              <w:pStyle w:val="TableParagraph"/>
              <w:rPr>
                <w:b/>
                <w:sz w:val="28"/>
              </w:rPr>
            </w:pPr>
          </w:p>
          <w:p w14:paraId="49B92000" w14:textId="77777777" w:rsidR="005253DF" w:rsidRDefault="005253DF">
            <w:pPr>
              <w:pStyle w:val="TableParagraph"/>
              <w:rPr>
                <w:b/>
                <w:sz w:val="28"/>
              </w:rPr>
            </w:pPr>
          </w:p>
          <w:p w14:paraId="5E0D8BF8" w14:textId="77777777" w:rsidR="005253DF" w:rsidRDefault="005253DF">
            <w:pPr>
              <w:pStyle w:val="TableParagraph"/>
              <w:rPr>
                <w:b/>
                <w:sz w:val="28"/>
              </w:rPr>
            </w:pPr>
          </w:p>
          <w:p w14:paraId="48BF9F7B" w14:textId="77777777" w:rsidR="005253DF" w:rsidRDefault="005253DF">
            <w:pPr>
              <w:pStyle w:val="TableParagraph"/>
              <w:rPr>
                <w:b/>
                <w:sz w:val="28"/>
              </w:rPr>
            </w:pPr>
          </w:p>
          <w:p w14:paraId="7A560B38" w14:textId="77777777" w:rsidR="005253DF" w:rsidRDefault="005253DF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51F965DE" w14:textId="77777777" w:rsidR="005253DF" w:rsidRDefault="00000000">
            <w:pPr>
              <w:pStyle w:val="TableParagraph"/>
              <w:spacing w:line="242" w:lineRule="auto"/>
              <w:ind w:left="412" w:hanging="166"/>
              <w:rPr>
                <w:sz w:val="28"/>
              </w:rPr>
            </w:pPr>
            <w:r>
              <w:rPr>
                <w:sz w:val="28"/>
              </w:rPr>
              <w:t>Среднее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общее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5438" w:type="dxa"/>
            <w:tcBorders>
              <w:bottom w:val="double" w:sz="2" w:space="0" w:color="9F9F9F"/>
            </w:tcBorders>
          </w:tcPr>
          <w:p w14:paraId="67C5DFAB" w14:textId="77777777" w:rsidR="005253DF" w:rsidRDefault="00000000">
            <w:pPr>
              <w:pStyle w:val="TableParagraph"/>
              <w:spacing w:before="9" w:line="242" w:lineRule="auto"/>
              <w:ind w:left="626" w:hanging="159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(базовый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углубленный уровни). Математика (базовый и углубленный уровни).</w:t>
            </w:r>
          </w:p>
          <w:p w14:paraId="2D22A426" w14:textId="77777777" w:rsidR="005253DF" w:rsidRDefault="00000000">
            <w:pPr>
              <w:pStyle w:val="TableParagraph"/>
              <w:spacing w:before="2"/>
              <w:ind w:left="707" w:hanging="265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(английский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язык) (базовый и углубленный уровни).</w:t>
            </w:r>
          </w:p>
          <w:p w14:paraId="25001767" w14:textId="77777777" w:rsidR="005253DF" w:rsidRDefault="00000000">
            <w:pPr>
              <w:pStyle w:val="TableParagraph"/>
              <w:ind w:left="160" w:right="150" w:firstLine="3"/>
              <w:jc w:val="center"/>
              <w:rPr>
                <w:sz w:val="28"/>
              </w:rPr>
            </w:pPr>
            <w:r>
              <w:rPr>
                <w:sz w:val="28"/>
              </w:rPr>
              <w:t>Информатика (базовый и углубленный уровни).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(базовый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углубленный уровни). Обществознание (базовый и углубленный уровни). География. Физика (базовый и углубленный уровни). Химия</w:t>
            </w:r>
          </w:p>
          <w:p w14:paraId="0F8E9CD8" w14:textId="77777777" w:rsidR="005253DF" w:rsidRDefault="00000000">
            <w:pPr>
              <w:pStyle w:val="TableParagraph"/>
              <w:spacing w:line="322" w:lineRule="exact"/>
              <w:ind w:left="18" w:right="5"/>
              <w:jc w:val="center"/>
              <w:rPr>
                <w:sz w:val="28"/>
              </w:rPr>
            </w:pPr>
            <w:r>
              <w:rPr>
                <w:sz w:val="28"/>
              </w:rPr>
              <w:t>(базовый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углубленный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уровни).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Биология</w:t>
            </w:r>
          </w:p>
          <w:p w14:paraId="6D23B673" w14:textId="77777777" w:rsidR="005253DF" w:rsidRDefault="00000000">
            <w:pPr>
              <w:pStyle w:val="TableParagraph"/>
              <w:spacing w:line="320" w:lineRule="exact"/>
              <w:ind w:left="18" w:right="1"/>
              <w:jc w:val="center"/>
              <w:rPr>
                <w:sz w:val="28"/>
              </w:rPr>
            </w:pPr>
            <w:r>
              <w:rPr>
                <w:sz w:val="28"/>
              </w:rPr>
              <w:t>(базовый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углубленный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уровни).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ОБЗР. Физическая культура.</w:t>
            </w:r>
          </w:p>
        </w:tc>
        <w:tc>
          <w:tcPr>
            <w:tcW w:w="2660" w:type="dxa"/>
            <w:tcBorders>
              <w:bottom w:val="double" w:sz="2" w:space="0" w:color="9F9F9F"/>
              <w:right w:val="double" w:sz="2" w:space="0" w:color="9F9F9F"/>
            </w:tcBorders>
          </w:tcPr>
          <w:p w14:paraId="0E1B4B86" w14:textId="77777777" w:rsidR="005253DF" w:rsidRDefault="005253DF">
            <w:pPr>
              <w:pStyle w:val="TableParagraph"/>
              <w:rPr>
                <w:b/>
                <w:sz w:val="28"/>
              </w:rPr>
            </w:pPr>
          </w:p>
          <w:p w14:paraId="482CFCF7" w14:textId="77777777" w:rsidR="005253DF" w:rsidRDefault="005253DF">
            <w:pPr>
              <w:pStyle w:val="TableParagraph"/>
              <w:rPr>
                <w:b/>
                <w:sz w:val="28"/>
              </w:rPr>
            </w:pPr>
          </w:p>
          <w:p w14:paraId="00F16CCC" w14:textId="77777777" w:rsidR="005253DF" w:rsidRDefault="005253DF">
            <w:pPr>
              <w:pStyle w:val="TableParagraph"/>
              <w:rPr>
                <w:b/>
                <w:sz w:val="28"/>
              </w:rPr>
            </w:pPr>
          </w:p>
          <w:p w14:paraId="48E77226" w14:textId="77777777" w:rsidR="005253DF" w:rsidRDefault="005253DF">
            <w:pPr>
              <w:pStyle w:val="TableParagraph"/>
              <w:rPr>
                <w:b/>
                <w:sz w:val="28"/>
              </w:rPr>
            </w:pPr>
          </w:p>
          <w:p w14:paraId="721303CE" w14:textId="77777777" w:rsidR="005253DF" w:rsidRDefault="005253DF">
            <w:pPr>
              <w:pStyle w:val="TableParagraph"/>
              <w:spacing w:before="173"/>
              <w:rPr>
                <w:b/>
                <w:sz w:val="28"/>
              </w:rPr>
            </w:pPr>
          </w:p>
          <w:p w14:paraId="5E85DFA2" w14:textId="77777777" w:rsidR="005253DF" w:rsidRDefault="00000000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предусмотрены</w:t>
            </w:r>
          </w:p>
        </w:tc>
      </w:tr>
    </w:tbl>
    <w:p w14:paraId="6AE06F6A" w14:textId="77777777" w:rsidR="00A223AF" w:rsidRDefault="00A223AF"/>
    <w:sectPr w:rsidR="00A223AF">
      <w:type w:val="continuous"/>
      <w:pgSz w:w="11920" w:h="1685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3DF"/>
    <w:rsid w:val="005253DF"/>
    <w:rsid w:val="00827EB4"/>
    <w:rsid w:val="0085471C"/>
    <w:rsid w:val="00A2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2AEE"/>
  <w15:docId w15:val="{F869331D-59E0-48D8-AADE-24D8128E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Glushenko111</dc:creator>
  <cp:lastModifiedBy>Александр Езипов</cp:lastModifiedBy>
  <cp:revision>2</cp:revision>
  <dcterms:created xsi:type="dcterms:W3CDTF">2025-09-12T20:01:00Z</dcterms:created>
  <dcterms:modified xsi:type="dcterms:W3CDTF">2025-09-12T20:02:00Z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Office Word 2007</vt:lpwstr>
  </property>
</Properties>
</file>